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BA0">
      <w:r>
        <w:rPr>
          <w:noProof/>
        </w:rPr>
        <w:drawing>
          <wp:inline distT="0" distB="0" distL="0" distR="0">
            <wp:extent cx="5940425" cy="8397875"/>
            <wp:effectExtent l="19050" t="0" r="3175" b="0"/>
            <wp:docPr id="1" name="Рисунок 0" descr="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BA0" w:rsidRDefault="00BA7BA0"/>
    <w:p w:rsidR="00BA7BA0" w:rsidRDefault="00BA7BA0"/>
    <w:p w:rsidR="00BA7BA0" w:rsidRPr="00BA7BA0" w:rsidRDefault="00BA7BA0" w:rsidP="00BA7BA0">
      <w:pPr>
        <w:shd w:val="clear" w:color="auto" w:fill="FFFFFF"/>
        <w:tabs>
          <w:tab w:val="left" w:pos="250"/>
        </w:tabs>
        <w:spacing w:before="274" w:line="274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>3.</w:t>
      </w:r>
      <w:r w:rsidRPr="00BA7BA0">
        <w:rPr>
          <w:rFonts w:ascii="Times New Roman" w:hAnsi="Times New Roman" w:cs="Times New Roman"/>
          <w:b/>
          <w:bCs/>
          <w:sz w:val="24"/>
          <w:szCs w:val="24"/>
        </w:rPr>
        <w:tab/>
        <w:t>Основные функции канцелярии</w:t>
      </w:r>
    </w:p>
    <w:p w:rsidR="00BA7BA0" w:rsidRPr="00BA7BA0" w:rsidRDefault="00BA7BA0" w:rsidP="00BA7BA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4" w:firstLine="55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A7BA0">
        <w:rPr>
          <w:rFonts w:ascii="Times New Roman" w:hAnsi="Times New Roman" w:cs="Times New Roman"/>
          <w:sz w:val="24"/>
          <w:szCs w:val="24"/>
        </w:rPr>
        <w:t>Документационное обеспечение деятельности школы.</w:t>
      </w:r>
    </w:p>
    <w:p w:rsidR="00BA7BA0" w:rsidRPr="00BA7BA0" w:rsidRDefault="00BA7BA0" w:rsidP="00BA7BA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4" w:firstLine="55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Своевременная обработка поступающей и отправляемой корреспонденции, доставка </w:t>
      </w:r>
      <w:r w:rsidRPr="00BA7BA0">
        <w:rPr>
          <w:rFonts w:ascii="Times New Roman" w:hAnsi="Times New Roman" w:cs="Times New Roman"/>
          <w:sz w:val="24"/>
          <w:szCs w:val="24"/>
        </w:rPr>
        <w:t>ее по назначению.</w:t>
      </w:r>
    </w:p>
    <w:p w:rsidR="00BA7BA0" w:rsidRPr="00BA7BA0" w:rsidRDefault="00BA7BA0" w:rsidP="00BA7BA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4" w:firstLine="55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BA7B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7BA0">
        <w:rPr>
          <w:rFonts w:ascii="Times New Roman" w:hAnsi="Times New Roman" w:cs="Times New Roman"/>
          <w:sz w:val="24"/>
          <w:szCs w:val="24"/>
        </w:rPr>
        <w:t xml:space="preserve"> сроками исполнения документов и их правильным оформлением.</w:t>
      </w:r>
    </w:p>
    <w:p w:rsidR="00BA7BA0" w:rsidRPr="00BA7BA0" w:rsidRDefault="00BA7BA0" w:rsidP="00BA7BA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4" w:firstLine="55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A7BA0">
        <w:rPr>
          <w:rFonts w:ascii="Times New Roman" w:hAnsi="Times New Roman" w:cs="Times New Roman"/>
          <w:sz w:val="24"/>
          <w:szCs w:val="24"/>
        </w:rPr>
        <w:t xml:space="preserve">Регистрация, учет, хранение и передача </w:t>
      </w: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документов текущего делопроизводства, в том числе приказов и </w:t>
      </w:r>
      <w:r w:rsidRPr="00BA7BA0">
        <w:rPr>
          <w:rFonts w:ascii="Times New Roman" w:hAnsi="Times New Roman" w:cs="Times New Roman"/>
          <w:sz w:val="24"/>
          <w:szCs w:val="24"/>
        </w:rPr>
        <w:t>распоряжений руководства, формирование дел и сдача их на хранение.</w:t>
      </w:r>
    </w:p>
    <w:p w:rsidR="00BA7BA0" w:rsidRPr="00BA7BA0" w:rsidRDefault="00BA7BA0" w:rsidP="00BA7BA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4" w:firstLine="55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Разработка и исполнение инструкций и других нормативно-правовых документов по </w:t>
      </w:r>
      <w:r w:rsidRPr="00BA7BA0">
        <w:rPr>
          <w:rFonts w:ascii="Times New Roman" w:hAnsi="Times New Roman" w:cs="Times New Roman"/>
          <w:sz w:val="24"/>
          <w:szCs w:val="24"/>
        </w:rPr>
        <w:t>ведению делопроизводства в школе.</w:t>
      </w:r>
    </w:p>
    <w:p w:rsidR="00BA7BA0" w:rsidRPr="00BA7BA0" w:rsidRDefault="00BA7BA0" w:rsidP="00BA7BA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4" w:firstLine="55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A7BA0">
        <w:rPr>
          <w:rFonts w:ascii="Times New Roman" w:hAnsi="Times New Roman" w:cs="Times New Roman"/>
          <w:sz w:val="24"/>
          <w:szCs w:val="24"/>
        </w:rPr>
        <w:t xml:space="preserve">Методическое руководство организацией делопроизводства в школе, </w:t>
      </w:r>
      <w:proofErr w:type="gramStart"/>
      <w:r w:rsidRPr="00BA7BA0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 правильным формированием, хранением и своевременной сдачей дел в архив, </w:t>
      </w:r>
      <w:r w:rsidRPr="00BA7BA0">
        <w:rPr>
          <w:rFonts w:ascii="Times New Roman" w:hAnsi="Times New Roman" w:cs="Times New Roman"/>
          <w:sz w:val="24"/>
          <w:szCs w:val="24"/>
        </w:rPr>
        <w:t>подготовка справок о соблюдении сроков исполнения документов.</w:t>
      </w:r>
    </w:p>
    <w:p w:rsidR="00BA7BA0" w:rsidRPr="00BA7BA0" w:rsidRDefault="00BA7BA0" w:rsidP="00BA7BA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4" w:firstLine="55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A7BA0">
        <w:rPr>
          <w:rFonts w:ascii="Times New Roman" w:hAnsi="Times New Roman" w:cs="Times New Roman"/>
          <w:sz w:val="24"/>
          <w:szCs w:val="24"/>
        </w:rPr>
        <w:t>Печать и размножение служебных документов.</w:t>
      </w:r>
    </w:p>
    <w:p w:rsidR="00BA7BA0" w:rsidRPr="00BA7BA0" w:rsidRDefault="00BA7BA0" w:rsidP="00BA7BA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4" w:firstLine="55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Осуществление в пределах своей компетенции иных функций в соответствии с </w:t>
      </w:r>
      <w:r w:rsidRPr="00BA7BA0">
        <w:rPr>
          <w:rFonts w:ascii="Times New Roman" w:hAnsi="Times New Roman" w:cs="Times New Roman"/>
          <w:sz w:val="24"/>
          <w:szCs w:val="24"/>
        </w:rPr>
        <w:t>целями и задачами организации.</w:t>
      </w:r>
    </w:p>
    <w:p w:rsidR="00BA7BA0" w:rsidRPr="00BA7BA0" w:rsidRDefault="00BA7BA0" w:rsidP="00BA7BA0">
      <w:pPr>
        <w:shd w:val="clear" w:color="auto" w:fill="FFFFFF"/>
        <w:tabs>
          <w:tab w:val="left" w:pos="250"/>
        </w:tabs>
        <w:spacing w:before="278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b/>
          <w:bCs/>
          <w:spacing w:val="-11"/>
          <w:sz w:val="24"/>
          <w:szCs w:val="24"/>
        </w:rPr>
        <w:t>4.</w:t>
      </w:r>
      <w:r w:rsidRPr="00BA7B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7BA0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Права и ответственность</w:t>
      </w:r>
    </w:p>
    <w:p w:rsidR="00BA7BA0" w:rsidRPr="00BA7BA0" w:rsidRDefault="00BA7BA0" w:rsidP="00BA7BA0">
      <w:pPr>
        <w:shd w:val="clear" w:color="auto" w:fill="FFFFFF"/>
        <w:spacing w:line="274" w:lineRule="exact"/>
        <w:ind w:left="19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z w:val="24"/>
          <w:szCs w:val="24"/>
        </w:rPr>
        <w:t>4.1. Канцелярия имеет право:</w:t>
      </w:r>
    </w:p>
    <w:p w:rsidR="00BA7BA0" w:rsidRPr="00BA7BA0" w:rsidRDefault="00BA7BA0" w:rsidP="00BA7BA0">
      <w:pPr>
        <w:shd w:val="clear" w:color="auto" w:fill="FFFFFF"/>
        <w:spacing w:line="274" w:lineRule="exact"/>
        <w:ind w:left="24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- получать поступающие в организацию документы и иные информационные материалы </w:t>
      </w:r>
      <w:r w:rsidRPr="00BA7BA0">
        <w:rPr>
          <w:rFonts w:ascii="Times New Roman" w:hAnsi="Times New Roman" w:cs="Times New Roman"/>
          <w:sz w:val="24"/>
          <w:szCs w:val="24"/>
        </w:rPr>
        <w:t>по своему профилю деятельности для ознакомления, систематизированного учета и использования в работе;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запрашивать и получать от руководителя организации </w:t>
      </w:r>
      <w:r w:rsidRPr="00BA7BA0">
        <w:rPr>
          <w:rFonts w:ascii="Times New Roman" w:hAnsi="Times New Roman" w:cs="Times New Roman"/>
          <w:sz w:val="24"/>
          <w:szCs w:val="24"/>
        </w:rPr>
        <w:t>информацию, необходимую для выполнения возложенных на нее задач и функций;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возвращать исполнителям на доработку оформленные с нарушением установленных </w:t>
      </w:r>
      <w:r w:rsidRPr="00BA7BA0">
        <w:rPr>
          <w:rFonts w:ascii="Times New Roman" w:hAnsi="Times New Roman" w:cs="Times New Roman"/>
          <w:sz w:val="24"/>
          <w:szCs w:val="24"/>
        </w:rPr>
        <w:t>правил документы, давать рекомендации по устранению выявленных недостатков;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>вносить предложения по совершенствованию системы делопроизводства в организации;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участвовать в совещаниях при рассмотрении вопросов, отнесенных к компетенции </w:t>
      </w:r>
      <w:r w:rsidRPr="00BA7BA0">
        <w:rPr>
          <w:rFonts w:ascii="Times New Roman" w:hAnsi="Times New Roman" w:cs="Times New Roman"/>
          <w:sz w:val="24"/>
          <w:szCs w:val="24"/>
        </w:rPr>
        <w:t>канцелярии.</w:t>
      </w:r>
    </w:p>
    <w:p w:rsidR="00BA7BA0" w:rsidRPr="00BA7BA0" w:rsidRDefault="00BA7BA0" w:rsidP="00BA7BA0">
      <w:pPr>
        <w:shd w:val="clear" w:color="auto" w:fill="FFFFFF"/>
        <w:spacing w:line="274" w:lineRule="exact"/>
        <w:ind w:left="5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z w:val="24"/>
          <w:szCs w:val="24"/>
        </w:rPr>
        <w:t xml:space="preserve">4.2. Заведующий канцелярией (секретарь) несет персональную ответственность </w:t>
      </w:r>
      <w:proofErr w:type="gramStart"/>
      <w:r w:rsidRPr="00BA7B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7BA0">
        <w:rPr>
          <w:rFonts w:ascii="Times New Roman" w:hAnsi="Times New Roman" w:cs="Times New Roman"/>
          <w:sz w:val="24"/>
          <w:szCs w:val="24"/>
        </w:rPr>
        <w:t>: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z w:val="24"/>
          <w:szCs w:val="24"/>
        </w:rPr>
        <w:t>выполнение возложенных на канцелярию функций и задач;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организацию работы канцелярии, своевременное и квалифицированное выполнение </w:t>
      </w:r>
      <w:r w:rsidRPr="00BA7BA0">
        <w:rPr>
          <w:rFonts w:ascii="Times New Roman" w:hAnsi="Times New Roman" w:cs="Times New Roman"/>
          <w:sz w:val="24"/>
          <w:szCs w:val="24"/>
        </w:rPr>
        <w:t>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рациональное и эффективное использование материальных, финансовых и кадровых </w:t>
      </w:r>
      <w:r w:rsidRPr="00BA7BA0">
        <w:rPr>
          <w:rFonts w:ascii="Times New Roman" w:hAnsi="Times New Roman" w:cs="Times New Roman"/>
          <w:sz w:val="24"/>
          <w:szCs w:val="24"/>
        </w:rPr>
        <w:t>ресурсов;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соблюдение правил внутреннего распорядка, </w:t>
      </w:r>
      <w:proofErr w:type="spellStart"/>
      <w:r w:rsidRPr="00BA7BA0">
        <w:rPr>
          <w:rFonts w:ascii="Times New Roman" w:hAnsi="Times New Roman" w:cs="Times New Roman"/>
          <w:spacing w:val="-1"/>
          <w:sz w:val="24"/>
          <w:szCs w:val="24"/>
        </w:rPr>
        <w:t>санитарно-противоэнидемического</w:t>
      </w:r>
      <w:proofErr w:type="spellEnd"/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 режима, </w:t>
      </w:r>
      <w:r w:rsidRPr="00BA7BA0">
        <w:rPr>
          <w:rFonts w:ascii="Times New Roman" w:hAnsi="Times New Roman" w:cs="Times New Roman"/>
          <w:sz w:val="24"/>
          <w:szCs w:val="24"/>
        </w:rPr>
        <w:t>противопожарной безопасности и техники безопасности;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ведение документации, предусмотренной действующими нормативно-правовыми </w:t>
      </w:r>
      <w:r w:rsidRPr="00BA7BA0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BA7BA0" w:rsidRPr="00BA7BA0" w:rsidRDefault="00BA7BA0" w:rsidP="00BA7BA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74" w:lineRule="exact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предоставление в установленном порядке достоверной статистической и иной </w:t>
      </w:r>
      <w:r w:rsidRPr="00BA7BA0">
        <w:rPr>
          <w:rFonts w:ascii="Times New Roman" w:hAnsi="Times New Roman" w:cs="Times New Roman"/>
          <w:sz w:val="24"/>
          <w:szCs w:val="24"/>
        </w:rPr>
        <w:t>информации о деятельности канцелярии;</w:t>
      </w:r>
    </w:p>
    <w:p w:rsidR="00BA7BA0" w:rsidRPr="00BA7BA0" w:rsidRDefault="00BA7BA0" w:rsidP="00BA7BA0">
      <w:pPr>
        <w:rPr>
          <w:rFonts w:ascii="Times New Roman" w:hAnsi="Times New Roman" w:cs="Times New Roman"/>
          <w:sz w:val="24"/>
          <w:szCs w:val="24"/>
        </w:rPr>
      </w:pPr>
      <w:r w:rsidRPr="00BA7BA0">
        <w:rPr>
          <w:rFonts w:ascii="Times New Roman" w:hAnsi="Times New Roman" w:cs="Times New Roman"/>
          <w:sz w:val="24"/>
          <w:szCs w:val="24"/>
        </w:rPr>
        <w:t>готовность канцелярии к работе в условиях чрезвычайных ситуаций.</w:t>
      </w:r>
    </w:p>
    <w:p w:rsidR="00BA7BA0" w:rsidRPr="00BA7BA0" w:rsidRDefault="00BA7BA0">
      <w:pPr>
        <w:rPr>
          <w:rFonts w:ascii="Times New Roman" w:hAnsi="Times New Roman" w:cs="Times New Roman"/>
          <w:sz w:val="24"/>
          <w:szCs w:val="24"/>
        </w:rPr>
      </w:pPr>
    </w:p>
    <w:sectPr w:rsidR="00BA7BA0" w:rsidRPr="00BA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9AA938"/>
    <w:lvl w:ilvl="0">
      <w:numFmt w:val="bullet"/>
      <w:lvlText w:val="*"/>
      <w:lvlJc w:val="left"/>
    </w:lvl>
  </w:abstractNum>
  <w:abstractNum w:abstractNumId="1">
    <w:nsid w:val="094D0713"/>
    <w:multiLevelType w:val="singleLevel"/>
    <w:tmpl w:val="140A3DD6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BA0"/>
    <w:rsid w:val="00BA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mou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2</cp:revision>
  <dcterms:created xsi:type="dcterms:W3CDTF">2015-03-10T10:20:00Z</dcterms:created>
  <dcterms:modified xsi:type="dcterms:W3CDTF">2015-03-10T10:21:00Z</dcterms:modified>
</cp:coreProperties>
</file>